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698"/>
        <w:gridCol w:w="671"/>
        <w:gridCol w:w="2873"/>
        <w:gridCol w:w="646"/>
        <w:gridCol w:w="2568"/>
        <w:gridCol w:w="1224"/>
        <w:gridCol w:w="1123"/>
      </w:tblGrid>
      <w:tr w:rsidR="00CC3E16" w:rsidRPr="00954AF7" w:rsidTr="00CC3E16">
        <w:tc>
          <w:tcPr>
            <w:tcW w:w="682" w:type="dxa"/>
          </w:tcPr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公司</w:t>
            </w:r>
          </w:p>
        </w:tc>
        <w:tc>
          <w:tcPr>
            <w:tcW w:w="698" w:type="dxa"/>
            <w:vAlign w:val="center"/>
          </w:tcPr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部門</w:t>
            </w:r>
          </w:p>
        </w:tc>
        <w:tc>
          <w:tcPr>
            <w:tcW w:w="671" w:type="dxa"/>
            <w:vAlign w:val="center"/>
          </w:tcPr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工作性質</w:t>
            </w:r>
          </w:p>
        </w:tc>
        <w:tc>
          <w:tcPr>
            <w:tcW w:w="2873" w:type="dxa"/>
            <w:vAlign w:val="center"/>
          </w:tcPr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工作內容說明</w:t>
            </w:r>
          </w:p>
        </w:tc>
        <w:tc>
          <w:tcPr>
            <w:tcW w:w="646" w:type="dxa"/>
            <w:vAlign w:val="center"/>
          </w:tcPr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名額</w:t>
            </w:r>
          </w:p>
        </w:tc>
        <w:tc>
          <w:tcPr>
            <w:tcW w:w="2568" w:type="dxa"/>
            <w:vAlign w:val="center"/>
          </w:tcPr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應具備之</w:t>
            </w:r>
          </w:p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專業基礎</w:t>
            </w:r>
          </w:p>
        </w:tc>
        <w:tc>
          <w:tcPr>
            <w:tcW w:w="1224" w:type="dxa"/>
            <w:vAlign w:val="center"/>
          </w:tcPr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薪資</w:t>
            </w:r>
          </w:p>
        </w:tc>
        <w:tc>
          <w:tcPr>
            <w:tcW w:w="1123" w:type="dxa"/>
            <w:vAlign w:val="center"/>
          </w:tcPr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工作</w:t>
            </w:r>
          </w:p>
          <w:p w:rsidR="00CC3E16" w:rsidRPr="00954AF7" w:rsidRDefault="00CC3E16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地點</w:t>
            </w:r>
          </w:p>
        </w:tc>
      </w:tr>
      <w:tr w:rsidR="00CC3E16" w:rsidRPr="00954AF7" w:rsidTr="00CC3E16">
        <w:tc>
          <w:tcPr>
            <w:tcW w:w="682" w:type="dxa"/>
          </w:tcPr>
          <w:p w:rsidR="00CC3E16" w:rsidRPr="00954AF7" w:rsidRDefault="00CC3E16" w:rsidP="004679E9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954AF7">
              <w:rPr>
                <w:rFonts w:ascii="Times New Roman" w:eastAsia="標楷體" w:hAnsi="Times New Roman"/>
                <w:kern w:val="0"/>
                <w:sz w:val="22"/>
              </w:rPr>
              <w:t>東培公司</w:t>
            </w:r>
          </w:p>
        </w:tc>
        <w:tc>
          <w:tcPr>
            <w:tcW w:w="698" w:type="dxa"/>
          </w:tcPr>
          <w:p w:rsidR="00CC3E16" w:rsidRPr="00954AF7" w:rsidRDefault="00CC3E16" w:rsidP="004679E9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Arial" w:eastAsia="標楷體" w:hAnsi="Arial" w:cs="Arial" w:hint="eastAsia"/>
                <w:kern w:val="0"/>
                <w:sz w:val="22"/>
              </w:rPr>
              <w:t>品管一課</w:t>
            </w:r>
          </w:p>
        </w:tc>
        <w:tc>
          <w:tcPr>
            <w:tcW w:w="671" w:type="dxa"/>
          </w:tcPr>
          <w:p w:rsidR="00CC3E16" w:rsidRPr="00954AF7" w:rsidRDefault="00CC3E16" w:rsidP="004679E9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品管</w:t>
            </w:r>
          </w:p>
        </w:tc>
        <w:tc>
          <w:tcPr>
            <w:tcW w:w="2873" w:type="dxa"/>
          </w:tcPr>
          <w:p w:rsidR="00CC3E16" w:rsidRPr="00954AF7" w:rsidRDefault="00CC3E16" w:rsidP="004679E9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製造品質管理、文書處理</w:t>
            </w:r>
          </w:p>
        </w:tc>
        <w:tc>
          <w:tcPr>
            <w:tcW w:w="646" w:type="dxa"/>
          </w:tcPr>
          <w:p w:rsidR="00CC3E16" w:rsidRPr="00954AF7" w:rsidRDefault="00CC3E16" w:rsidP="004679E9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1</w:t>
            </w:r>
          </w:p>
        </w:tc>
        <w:tc>
          <w:tcPr>
            <w:tcW w:w="2568" w:type="dxa"/>
          </w:tcPr>
          <w:p w:rsidR="00CC3E16" w:rsidRPr="00954AF7" w:rsidRDefault="00CC3E16" w:rsidP="004679E9">
            <w:pPr>
              <w:snapToGrid w:val="0"/>
              <w:ind w:left="480"/>
              <w:jc w:val="both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機械、品管相關</w:t>
            </w:r>
          </w:p>
        </w:tc>
        <w:tc>
          <w:tcPr>
            <w:tcW w:w="1224" w:type="dxa"/>
          </w:tcPr>
          <w:p w:rsidR="00CC3E16" w:rsidRPr="00954AF7" w:rsidRDefault="00CC3E16" w:rsidP="004679E9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190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元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/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小時</w:t>
            </w:r>
          </w:p>
        </w:tc>
        <w:tc>
          <w:tcPr>
            <w:tcW w:w="1123" w:type="dxa"/>
          </w:tcPr>
          <w:p w:rsidR="00CC3E16" w:rsidRPr="00954AF7" w:rsidRDefault="00CC3E16" w:rsidP="004679E9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東培中壢廠</w:t>
            </w:r>
          </w:p>
        </w:tc>
      </w:tr>
      <w:tr w:rsidR="005B7EB0" w:rsidRPr="00954AF7" w:rsidTr="00CC3E16">
        <w:tc>
          <w:tcPr>
            <w:tcW w:w="682" w:type="dxa"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954AF7">
              <w:rPr>
                <w:rFonts w:ascii="Times New Roman" w:eastAsia="標楷體" w:hAnsi="Times New Roman" w:hint="eastAsia"/>
                <w:kern w:val="0"/>
                <w:sz w:val="22"/>
              </w:rPr>
              <w:t>迅得機械</w:t>
            </w: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Arial" w:eastAsia="標楷體" w:hAnsi="Arial" w:cs="Arial" w:hint="eastAsia"/>
                <w:kern w:val="0"/>
                <w:sz w:val="22"/>
              </w:rPr>
              <w:t>研發部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機械繪圖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 w:hint="eastAsia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1.PDM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倒圖。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 w:hint="eastAsia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2.solidworks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拆圖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(3D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→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2D)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。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3.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協助工程師製作工程面。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2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ind w:left="480"/>
              <w:jc w:val="both"/>
              <w:rPr>
                <w:rFonts w:ascii="Arial" w:eastAsia="標楷體" w:hAnsi="Arial" w:cs="Arial" w:hint="eastAsia"/>
                <w:sz w:val="22"/>
              </w:rPr>
            </w:pPr>
            <w:r w:rsidRPr="00954AF7">
              <w:rPr>
                <w:rFonts w:ascii="Arial" w:eastAsia="標楷體" w:hAnsi="Arial" w:cs="Arial"/>
                <w:color w:val="000000"/>
                <w:sz w:val="22"/>
              </w:rPr>
              <w:t>S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olidworks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、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Auto</w:t>
            </w:r>
            <w:bookmarkStart w:id="0" w:name="_GoBack"/>
            <w:bookmarkEnd w:id="0"/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Cad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 w:hint="eastAsia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28,000/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月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 w:hint="eastAsia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中壢、楊梅</w:t>
            </w:r>
          </w:p>
        </w:tc>
      </w:tr>
      <w:tr w:rsidR="005B7EB0" w:rsidRPr="00954AF7" w:rsidTr="00CC3E16">
        <w:tc>
          <w:tcPr>
            <w:tcW w:w="682" w:type="dxa"/>
            <w:vMerge w:val="restart"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954AF7">
              <w:rPr>
                <w:rFonts w:ascii="Times New Roman" w:eastAsia="標楷體" w:hAnsi="Times New Roman"/>
                <w:kern w:val="0"/>
                <w:sz w:val="22"/>
              </w:rPr>
              <w:t>太業科技</w:t>
            </w: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研發處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eastAsia="標楷體" w:hint="eastAsia"/>
              </w:rPr>
              <w:t>研發助理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24"/>
              </w:rPr>
              <w:t>新產品開發及標準書建立</w:t>
            </w:r>
            <w:r w:rsidRPr="00954AF7">
              <w:rPr>
                <w:rFonts w:ascii="標楷體" w:eastAsia="標楷體" w:hAnsi="標楷體" w:hint="eastAsia"/>
              </w:rPr>
              <w:t>協助研發工程師專案及</w:t>
            </w:r>
            <w:r w:rsidRPr="00954AF7">
              <w:rPr>
                <w:rFonts w:ascii="標楷體" w:eastAsia="標楷體" w:hAnsi="標楷體"/>
              </w:rPr>
              <w:t>現場實際操作</w:t>
            </w:r>
            <w:r w:rsidRPr="00954AF7">
              <w:rPr>
                <w:rFonts w:ascii="標楷體" w:eastAsia="標楷體" w:hAnsi="標楷體" w:hint="eastAsia"/>
              </w:rPr>
              <w:t xml:space="preserve">; 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/>
              </w:rPr>
              <w:t>產品</w:t>
            </w:r>
            <w:r w:rsidRPr="00954AF7">
              <w:rPr>
                <w:rFonts w:ascii="標楷體" w:eastAsia="標楷體" w:hAnsi="標楷體" w:hint="eastAsia"/>
              </w:rPr>
              <w:t>相關資訊</w:t>
            </w:r>
            <w:r w:rsidRPr="00954AF7">
              <w:rPr>
                <w:rFonts w:ascii="標楷體" w:eastAsia="標楷體" w:hAnsi="標楷體"/>
              </w:rPr>
              <w:t>整理</w:t>
            </w:r>
            <w:r w:rsidRPr="00954AF7">
              <w:rPr>
                <w:rFonts w:ascii="標楷體" w:eastAsia="標楷體" w:hAnsi="標楷體" w:hint="eastAsia"/>
              </w:rPr>
              <w:t>及SOP建立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1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Solidworks</w:t>
            </w:r>
            <w:r w:rsidRPr="00954AF7">
              <w:rPr>
                <w:rFonts w:eastAsia="標楷體"/>
              </w:rPr>
              <w:t>居住南桃園、有就業意願者佳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面議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桃園市楊梅區民隆路</w:t>
            </w:r>
            <w:r w:rsidRPr="00954AF7">
              <w:rPr>
                <w:rFonts w:ascii="Times New Roman" w:eastAsia="標楷體" w:hAnsi="Times New Roman" w:hint="eastAsia"/>
              </w:rPr>
              <w:t>5</w:t>
            </w:r>
            <w:r w:rsidRPr="00954AF7">
              <w:rPr>
                <w:rFonts w:ascii="Times New Roman" w:eastAsia="標楷體" w:hAnsi="Times New Roman" w:hint="eastAsia"/>
              </w:rPr>
              <w:t>號</w:t>
            </w:r>
          </w:p>
        </w:tc>
      </w:tr>
      <w:tr w:rsidR="005B7EB0" w:rsidRPr="00954AF7" w:rsidTr="00CC3E16">
        <w:tc>
          <w:tcPr>
            <w:tcW w:w="682" w:type="dxa"/>
            <w:vMerge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金屬加工處</w:t>
            </w:r>
            <w:r w:rsidRPr="00954AF7">
              <w:rPr>
                <w:rFonts w:ascii="Times New Roman" w:eastAsia="標楷體" w:hAnsi="Times New Roman" w:hint="eastAsia"/>
              </w:rPr>
              <w:t>/NC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hint="eastAsia"/>
              </w:rPr>
              <w:t>生產技術助理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hint="eastAsia"/>
              </w:rPr>
              <w:t>各類金屬成型技術、CNC三/四軸銑床操作及作業、產品檢驗及記錄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1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ind w:firstLineChars="17" w:firstLine="37"/>
              <w:jc w:val="both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標楷體" w:eastAsia="標楷體" w:hAnsi="標楷體" w:hint="eastAsia"/>
                <w:sz w:val="22"/>
              </w:rPr>
              <w:t>可接受多職能培訓</w:t>
            </w:r>
            <w:r w:rsidRPr="00954AF7">
              <w:rPr>
                <w:rFonts w:eastAsia="標楷體"/>
              </w:rPr>
              <w:t>居住南桃園、有就業意願者佳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面議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桃園市楊梅區民隆路</w:t>
            </w:r>
            <w:r w:rsidRPr="00954AF7">
              <w:rPr>
                <w:rFonts w:ascii="Times New Roman" w:eastAsia="標楷體" w:hAnsi="Times New Roman" w:hint="eastAsia"/>
              </w:rPr>
              <w:t>5</w:t>
            </w:r>
            <w:r w:rsidRPr="00954AF7">
              <w:rPr>
                <w:rFonts w:ascii="Times New Roman" w:eastAsia="標楷體" w:hAnsi="Times New Roman" w:hint="eastAsia"/>
              </w:rPr>
              <w:t>、</w:t>
            </w:r>
            <w:r w:rsidRPr="00954AF7">
              <w:rPr>
                <w:rFonts w:ascii="Times New Roman" w:eastAsia="標楷體" w:hAnsi="Times New Roman" w:hint="eastAsia"/>
              </w:rPr>
              <w:t>21</w:t>
            </w:r>
            <w:r w:rsidRPr="00954AF7">
              <w:rPr>
                <w:rFonts w:ascii="Times New Roman" w:eastAsia="標楷體" w:hAnsi="Times New Roman" w:hint="eastAsia"/>
              </w:rPr>
              <w:t>號</w:t>
            </w:r>
          </w:p>
        </w:tc>
      </w:tr>
      <w:tr w:rsidR="005B7EB0" w:rsidRPr="00954AF7" w:rsidTr="00CC3E16">
        <w:tc>
          <w:tcPr>
            <w:tcW w:w="682" w:type="dxa"/>
            <w:vMerge w:val="restart"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欣銓科技</w:t>
            </w: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Arial" w:eastAsia="標楷體" w:hAnsi="Arial" w:cs="Arial" w:hint="eastAsia"/>
                <w:kern w:val="0"/>
                <w:sz w:val="22"/>
              </w:rPr>
              <w:t>設備工程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kern w:val="0"/>
                <w:sz w:val="22"/>
              </w:rPr>
              <w:t>工程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1.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協助機台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setup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2.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協助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on site socket clean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3.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協助簡易故障維修排除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4.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協助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PM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5.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協助維護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2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具良好電子學基礎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33200</w:t>
            </w:r>
          </w:p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(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一週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日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</w:p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如實習天數需調整，薪資則異動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新竹工業區</w:t>
            </w:r>
          </w:p>
        </w:tc>
      </w:tr>
      <w:tr w:rsidR="005B7EB0" w:rsidRPr="00954AF7" w:rsidTr="00CC3E16">
        <w:tc>
          <w:tcPr>
            <w:tcW w:w="682" w:type="dxa"/>
            <w:vMerge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Times New Roman" w:eastAsia="標楷體" w:hAnsi="Times New Roman" w:hint="eastAsia"/>
                <w:color w:val="000000"/>
              </w:rPr>
              <w:t>產品測試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kern w:val="0"/>
                <w:sz w:val="22"/>
              </w:rPr>
              <w:t>工程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1.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新產品導入量產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2.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程式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,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機台驗證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3.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異常分析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 xml:space="preserve">4. </w:t>
            </w: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工程變更管理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1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具良好電子學基礎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多益</w:t>
            </w:r>
            <w:r w:rsidRPr="00954AF7">
              <w:rPr>
                <w:rFonts w:ascii="Arial" w:eastAsia="標楷體" w:hAnsi="Arial" w:cs="Arial" w:hint="eastAsia"/>
                <w:sz w:val="22"/>
              </w:rPr>
              <w:t>500</w:t>
            </w:r>
            <w:r w:rsidRPr="00954AF7">
              <w:rPr>
                <w:rFonts w:ascii="Arial" w:eastAsia="標楷體" w:hAnsi="Arial" w:cs="Arial" w:hint="eastAsia"/>
                <w:sz w:val="22"/>
              </w:rPr>
              <w:t>以上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33200</w:t>
            </w:r>
          </w:p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(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一週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日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</w:p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如實習天數需調整，薪資則異動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新竹工業區</w:t>
            </w:r>
          </w:p>
        </w:tc>
      </w:tr>
      <w:tr w:rsidR="005B7EB0" w:rsidRPr="00954AF7" w:rsidTr="00CC3E16">
        <w:tc>
          <w:tcPr>
            <w:tcW w:w="682" w:type="dxa"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英業達</w:t>
            </w: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標楷體" w:eastAsia="標楷體" w:hAnsi="標楷體" w:cs="Arial"/>
                <w:kern w:val="0"/>
                <w:sz w:val="22"/>
              </w:rPr>
            </w:pPr>
            <w:r w:rsidRPr="00954AF7">
              <w:rPr>
                <w:rFonts w:ascii="標楷體" w:eastAsia="標楷體" w:hAnsi="標楷體"/>
                <w:color w:val="000000"/>
              </w:rPr>
              <w:t>散熱設計一部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color w:val="000000"/>
                <w:sz w:val="22"/>
              </w:rPr>
              <w:t>協助研發或測試人員處理相關事宜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color w:val="000000"/>
                <w:sz w:val="22"/>
              </w:rPr>
              <w:t>1.熱電偶製作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color w:val="000000"/>
                <w:sz w:val="22"/>
              </w:rPr>
              <w:t>2.Power line &amp; sense line 製作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color w:val="000000"/>
                <w:sz w:val="22"/>
              </w:rPr>
              <w:t>3.TTVs 製作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color w:val="000000"/>
                <w:sz w:val="22"/>
              </w:rPr>
              <w:t>4.風洞架設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color w:val="000000"/>
                <w:sz w:val="22"/>
              </w:rPr>
              <w:t>5.整理實驗室及相關庶務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sz w:val="22"/>
              </w:rPr>
              <w:t>1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ind w:left="480"/>
              <w:rPr>
                <w:rFonts w:ascii="標楷體" w:eastAsia="標楷體" w:hAnsi="標楷體" w:cs="Arial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sz w:val="22"/>
              </w:rPr>
              <w:t>1.AutoCAD相關繪圖經驗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標楷體" w:eastAsia="標楷體" w:hAnsi="標楷體" w:cs="Arial"/>
                <w:sz w:val="22"/>
              </w:rPr>
            </w:pPr>
            <w:r w:rsidRPr="00954AF7">
              <w:rPr>
                <w:rFonts w:ascii="標楷體" w:eastAsia="標楷體" w:hAnsi="標楷體" w:cs="Arial" w:hint="eastAsia"/>
                <w:sz w:val="22"/>
              </w:rPr>
              <w:t>TAO</w:t>
            </w:r>
          </w:p>
        </w:tc>
      </w:tr>
      <w:tr w:rsidR="005B7EB0" w:rsidRPr="00954AF7" w:rsidTr="00CC3E16">
        <w:tc>
          <w:tcPr>
            <w:tcW w:w="682" w:type="dxa"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營邦企業</w:t>
            </w: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kern w:val="0"/>
                <w:szCs w:val="18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製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kern w:val="0"/>
                <w:szCs w:val="18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造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kern w:val="0"/>
                <w:szCs w:val="18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處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kern w:val="0"/>
                <w:szCs w:val="18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/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kern w:val="0"/>
                <w:szCs w:val="18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機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kern w:val="0"/>
                <w:szCs w:val="18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構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kern w:val="0"/>
                <w:szCs w:val="18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研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kern w:val="0"/>
                <w:szCs w:val="18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發</w:t>
            </w:r>
          </w:p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標楷體" w:eastAsia="標楷體" w:hAnsi="標楷體" w:hint="eastAsia"/>
                <w:kern w:val="0"/>
                <w:szCs w:val="18"/>
              </w:rPr>
              <w:t>處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18"/>
              </w:rPr>
              <w:t>機械相關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color w:val="000000"/>
                <w:szCs w:val="18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18"/>
              </w:rPr>
              <w:t>參與產品開發，學習機械相關專業能力和開發流程。</w:t>
            </w:r>
            <w:r w:rsidRPr="00954AF7">
              <w:rPr>
                <w:rFonts w:ascii="標楷體" w:eastAsia="標楷體" w:hAnsi="標楷體" w:hint="eastAsia"/>
                <w:color w:val="000000"/>
                <w:szCs w:val="18"/>
              </w:rPr>
              <w:br/>
              <w:t>1.協助進行機構設計。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color w:val="000000"/>
                <w:szCs w:val="18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18"/>
              </w:rPr>
              <w:t>2.協助進行BOM /料號處理。</w:t>
            </w:r>
          </w:p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18"/>
              </w:rPr>
              <w:t>3.協同機構工程師作開發問題分析與對策。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/>
                <w:sz w:val="22"/>
              </w:rPr>
              <w:t>1-3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ind w:left="480"/>
              <w:jc w:val="both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標楷體" w:eastAsia="標楷體" w:hAnsi="標楷體" w:hint="eastAsia"/>
                <w:szCs w:val="18"/>
              </w:rPr>
              <w:t>具基本機械知識。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Times New Roman" w:eastAsia="標楷體" w:hAnsi="Times New Roman"/>
                <w:szCs w:val="18"/>
              </w:rPr>
              <w:t>30,000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Times New Roman" w:eastAsia="標楷體" w:hAnsi="Times New Roman" w:hint="eastAsia"/>
                <w:szCs w:val="18"/>
              </w:rPr>
              <w:t>蘆竹</w:t>
            </w:r>
            <w:r w:rsidRPr="00954AF7">
              <w:rPr>
                <w:rFonts w:ascii="Times New Roman" w:eastAsia="標楷體" w:hAnsi="Times New Roman" w:hint="eastAsia"/>
                <w:szCs w:val="18"/>
              </w:rPr>
              <w:t>/</w:t>
            </w:r>
            <w:r w:rsidRPr="00954AF7">
              <w:rPr>
                <w:rFonts w:ascii="Times New Roman" w:eastAsia="標楷體" w:hAnsi="Times New Roman" w:hint="eastAsia"/>
                <w:szCs w:val="18"/>
              </w:rPr>
              <w:t>青埔</w:t>
            </w:r>
          </w:p>
        </w:tc>
      </w:tr>
      <w:tr w:rsidR="005B7EB0" w:rsidRPr="00954AF7" w:rsidTr="00034ECB">
        <w:tc>
          <w:tcPr>
            <w:tcW w:w="682" w:type="dxa"/>
            <w:vMerge w:val="restart"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毅嘉科技</w:t>
            </w: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EVI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24"/>
              </w:rPr>
              <w:t>FPC製程工程師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24"/>
              </w:rPr>
              <w:t>1.製程條件優化、提升產能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24"/>
              </w:rPr>
              <w:t>2.製程SOP製作優化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24"/>
              </w:rPr>
              <w:t>3.製程異常分析改善</w:t>
            </w:r>
          </w:p>
          <w:p w:rsidR="005B7EB0" w:rsidRPr="00954AF7" w:rsidRDefault="005B7EB0" w:rsidP="005B7E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Cs w:val="24"/>
              </w:rPr>
              <w:t>4.改善報告製作</w:t>
            </w:r>
          </w:p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Cs w:val="24"/>
              </w:rPr>
            </w:pPr>
            <w:r w:rsidRPr="00954AF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54AF7">
              <w:rPr>
                <w:rFonts w:ascii="Times New Roman" w:eastAsia="標楷體" w:hAnsi="Times New Roman" w:hint="eastAsia"/>
              </w:rPr>
              <w:t>經濟部</w:t>
            </w:r>
            <w:r w:rsidRPr="00954AF7">
              <w:rPr>
                <w:rFonts w:ascii="Times New Roman" w:eastAsia="標楷體" w:hAnsi="Times New Roman" w:hint="eastAsia"/>
              </w:rPr>
              <w:t>iPas</w:t>
            </w:r>
            <w:r w:rsidRPr="00954AF7">
              <w:rPr>
                <w:rFonts w:ascii="Times New Roman" w:eastAsia="標楷體" w:hAnsi="Times New Roman" w:hint="eastAsia"/>
              </w:rPr>
              <w:t>職能檢定考試，取得製程</w:t>
            </w:r>
          </w:p>
          <w:p w:rsidR="005B7EB0" w:rsidRPr="00954AF7" w:rsidRDefault="005B7EB0" w:rsidP="005B7EB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54AF7">
              <w:rPr>
                <w:rFonts w:ascii="Times New Roman" w:eastAsia="標楷體" w:hAnsi="Times New Roman" w:hint="eastAsia"/>
              </w:rPr>
              <w:t>工程師證照佳</w:t>
            </w:r>
          </w:p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24" w:type="dxa"/>
            <w:vAlign w:val="center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Times New Roman" w:eastAsia="標楷體" w:hAnsi="Times New Roman" w:hint="eastAsia"/>
                <w:sz w:val="22"/>
              </w:rPr>
              <w:t>30000-40000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桃園龜山華亞園區</w:t>
            </w:r>
          </w:p>
        </w:tc>
      </w:tr>
      <w:tr w:rsidR="005B7EB0" w:rsidRPr="00954AF7" w:rsidTr="00034ECB">
        <w:tc>
          <w:tcPr>
            <w:tcW w:w="682" w:type="dxa"/>
            <w:vMerge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標楷體" w:eastAsia="標楷體" w:hAnsi="標楷體" w:hint="eastAsia"/>
                <w:kern w:val="0"/>
                <w:sz w:val="22"/>
              </w:rPr>
              <w:t>ADM職安課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eastAsia="標楷體" w:hint="eastAsia"/>
                <w:bCs/>
                <w:color w:val="000000"/>
              </w:rPr>
              <w:t>廠務工程</w:t>
            </w:r>
            <w:r w:rsidRPr="00954AF7">
              <w:rPr>
                <w:rFonts w:eastAsia="標楷體" w:hint="eastAsia"/>
                <w:bCs/>
                <w:color w:val="000000"/>
              </w:rPr>
              <w:lastRenderedPageBreak/>
              <w:t>師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pacing w:line="400" w:lineRule="exact"/>
              <w:rPr>
                <w:rFonts w:eastAsia="標楷體"/>
                <w:bCs/>
                <w:color w:val="000000"/>
                <w:szCs w:val="24"/>
              </w:rPr>
            </w:pPr>
            <w:r w:rsidRPr="00954AF7">
              <w:rPr>
                <w:rFonts w:eastAsia="標楷體" w:hint="eastAsia"/>
                <w:bCs/>
                <w:color w:val="000000"/>
                <w:szCs w:val="24"/>
              </w:rPr>
              <w:lastRenderedPageBreak/>
              <w:t>1.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廠房供水電系統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/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空壓空調系統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/</w:t>
            </w:r>
          </w:p>
          <w:p w:rsidR="005B7EB0" w:rsidRPr="00954AF7" w:rsidRDefault="005B7EB0" w:rsidP="005B7EB0">
            <w:pPr>
              <w:spacing w:line="400" w:lineRule="exact"/>
              <w:rPr>
                <w:rFonts w:eastAsia="標楷體"/>
                <w:bCs/>
                <w:color w:val="000000"/>
                <w:szCs w:val="24"/>
              </w:rPr>
            </w:pPr>
            <w:r w:rsidRPr="00954AF7">
              <w:rPr>
                <w:rFonts w:eastAsia="標楷體" w:hint="eastAsia"/>
                <w:bCs/>
                <w:color w:val="000000"/>
                <w:szCs w:val="24"/>
              </w:rPr>
              <w:lastRenderedPageBreak/>
              <w:t>消防系統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/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空污設備之維運與規劃</w:t>
            </w:r>
          </w:p>
          <w:p w:rsidR="005B7EB0" w:rsidRPr="00954AF7" w:rsidRDefault="005B7EB0" w:rsidP="005B7EB0">
            <w:pPr>
              <w:spacing w:line="400" w:lineRule="exact"/>
              <w:rPr>
                <w:rFonts w:eastAsia="標楷體"/>
                <w:bCs/>
                <w:color w:val="000000"/>
                <w:szCs w:val="24"/>
              </w:rPr>
            </w:pPr>
            <w:r w:rsidRPr="00954AF7">
              <w:rPr>
                <w:rFonts w:eastAsia="標楷體" w:hint="eastAsia"/>
                <w:bCs/>
                <w:color w:val="000000"/>
                <w:szCs w:val="24"/>
              </w:rPr>
              <w:t>2.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執行專案工作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/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工程規劃、驗收作業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 xml:space="preserve"> /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辦理</w:t>
            </w:r>
          </w:p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Cs w:val="24"/>
              </w:rPr>
            </w:pPr>
            <w:r w:rsidRPr="00954AF7">
              <w:rPr>
                <w:rFonts w:eastAsia="標楷體" w:hint="eastAsia"/>
                <w:bCs/>
                <w:color w:val="000000"/>
                <w:szCs w:val="24"/>
              </w:rPr>
              <w:t>3.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未來可培養為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ESG</w:t>
            </w:r>
            <w:r w:rsidRPr="00954AF7">
              <w:rPr>
                <w:rFonts w:eastAsia="標楷體" w:hint="eastAsia"/>
                <w:bCs/>
                <w:color w:val="000000"/>
                <w:szCs w:val="24"/>
              </w:rPr>
              <w:t>永續發展工程師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Cs w:val="24"/>
              </w:rPr>
            </w:pPr>
            <w:r w:rsidRPr="00954AF7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eastAsia="標楷體" w:hint="eastAsia"/>
                <w:color w:val="000000"/>
                <w:szCs w:val="20"/>
              </w:rPr>
              <w:t>-</w:t>
            </w:r>
            <w:r w:rsidRPr="00954AF7">
              <w:rPr>
                <w:rFonts w:eastAsia="標楷體" w:hint="eastAsia"/>
                <w:color w:val="000000"/>
                <w:szCs w:val="20"/>
              </w:rPr>
              <w:t>個性有熱誠、積極</w:t>
            </w:r>
          </w:p>
        </w:tc>
        <w:tc>
          <w:tcPr>
            <w:tcW w:w="1224" w:type="dxa"/>
            <w:vAlign w:val="center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Times New Roman" w:eastAsia="標楷體" w:hAnsi="Times New Roman" w:hint="eastAsia"/>
                <w:sz w:val="22"/>
              </w:rPr>
              <w:t>30000-40000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Times New Roman" w:eastAsia="標楷體" w:hAnsi="Times New Roman" w:hint="eastAsia"/>
              </w:rPr>
              <w:t>桃園龜山華亞園區</w:t>
            </w:r>
          </w:p>
        </w:tc>
      </w:tr>
      <w:tr w:rsidR="005B7EB0" w:rsidRPr="00954AF7" w:rsidTr="00CC3E16">
        <w:tc>
          <w:tcPr>
            <w:tcW w:w="682" w:type="dxa"/>
            <w:vMerge w:val="restart"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954AF7">
              <w:rPr>
                <w:rFonts w:ascii="Times New Roman" w:eastAsia="標楷體" w:hAnsi="Times New Roman"/>
                <w:sz w:val="22"/>
              </w:rPr>
              <w:t>台灣瀧澤科技</w:t>
            </w: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Arial" w:eastAsia="標楷體" w:hAnsi="Arial" w:cs="Arial" w:hint="eastAsia"/>
                <w:kern w:val="0"/>
                <w:sz w:val="22"/>
              </w:rPr>
              <w:t>研發部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研發專案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研發專案展開與實驗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1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機械原理及</w:t>
            </w:r>
            <w:r w:rsidRPr="00954AF7">
              <w:rPr>
                <w:rFonts w:ascii="Arial" w:eastAsia="標楷體" w:hAnsi="Arial" w:cs="Arial" w:hint="eastAsia"/>
                <w:sz w:val="22"/>
              </w:rPr>
              <w:t xml:space="preserve">AutoCAD SolidWorks </w:t>
            </w:r>
            <w:r w:rsidRPr="00954AF7">
              <w:rPr>
                <w:rFonts w:ascii="Arial" w:eastAsia="標楷體" w:hAnsi="Arial" w:cs="Arial" w:hint="eastAsia"/>
                <w:sz w:val="22"/>
              </w:rPr>
              <w:t>軟體操作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31</w:t>
            </w:r>
            <w:r w:rsidRPr="00954AF7">
              <w:rPr>
                <w:rFonts w:ascii="Arial" w:eastAsia="標楷體" w:hAnsi="Arial" w:cs="Arial"/>
                <w:sz w:val="22"/>
                <w:szCs w:val="22"/>
              </w:rPr>
              <w:t>,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500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平鎮廠</w:t>
            </w:r>
          </w:p>
        </w:tc>
      </w:tr>
      <w:tr w:rsidR="005B7EB0" w:rsidRPr="00954AF7" w:rsidTr="00CC3E16">
        <w:tc>
          <w:tcPr>
            <w:tcW w:w="682" w:type="dxa"/>
            <w:vMerge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Arial" w:eastAsia="標楷體" w:hAnsi="Arial" w:cs="Arial" w:hint="eastAsia"/>
                <w:kern w:val="0"/>
                <w:sz w:val="22"/>
              </w:rPr>
              <w:t>應用設計部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設計專案</w:t>
            </w:r>
          </w:p>
        </w:tc>
        <w:tc>
          <w:tcPr>
            <w:tcW w:w="2873" w:type="dxa"/>
          </w:tcPr>
          <w:p w:rsidR="005B7EB0" w:rsidRPr="00954AF7" w:rsidRDefault="005B7EB0" w:rsidP="005B7EB0">
            <w:pPr>
              <w:snapToGrid w:val="0"/>
              <w:jc w:val="both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設計專案展開與實驗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1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機械原理及</w:t>
            </w:r>
            <w:r w:rsidRPr="00954AF7">
              <w:rPr>
                <w:rFonts w:ascii="Arial" w:eastAsia="標楷體" w:hAnsi="Arial" w:cs="Arial" w:hint="eastAsia"/>
                <w:sz w:val="22"/>
              </w:rPr>
              <w:t xml:space="preserve">AutoCAD SolidWorks </w:t>
            </w:r>
            <w:r w:rsidRPr="00954AF7">
              <w:rPr>
                <w:rFonts w:ascii="Arial" w:eastAsia="標楷體" w:hAnsi="Arial" w:cs="Arial" w:hint="eastAsia"/>
                <w:sz w:val="22"/>
              </w:rPr>
              <w:t>軟體操作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31</w:t>
            </w:r>
            <w:r w:rsidRPr="00954AF7">
              <w:rPr>
                <w:rFonts w:ascii="Arial" w:eastAsia="標楷體" w:hAnsi="Arial" w:cs="Arial"/>
                <w:sz w:val="22"/>
                <w:szCs w:val="22"/>
              </w:rPr>
              <w:t>,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500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平鎮廠</w:t>
            </w:r>
          </w:p>
        </w:tc>
      </w:tr>
      <w:tr w:rsidR="005B7EB0" w:rsidRPr="00025443" w:rsidTr="00CC3E16">
        <w:tc>
          <w:tcPr>
            <w:tcW w:w="682" w:type="dxa"/>
            <w:vMerge/>
          </w:tcPr>
          <w:p w:rsidR="005B7EB0" w:rsidRPr="00954AF7" w:rsidRDefault="005B7EB0" w:rsidP="005B7EB0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8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kern w:val="0"/>
                <w:sz w:val="22"/>
              </w:rPr>
            </w:pPr>
            <w:r w:rsidRPr="00954AF7">
              <w:rPr>
                <w:rFonts w:ascii="Arial" w:eastAsia="標楷體" w:hAnsi="Arial" w:cs="Arial" w:hint="eastAsia"/>
                <w:kern w:val="0"/>
                <w:sz w:val="22"/>
              </w:rPr>
              <w:t>品保部</w:t>
            </w:r>
          </w:p>
        </w:tc>
        <w:tc>
          <w:tcPr>
            <w:tcW w:w="671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Arial" w:eastAsia="標楷體" w:hAnsi="Arial" w:cs="Arial" w:hint="eastAsia"/>
                <w:color w:val="000000"/>
                <w:sz w:val="22"/>
              </w:rPr>
              <w:t>品質檢驗</w:t>
            </w:r>
          </w:p>
        </w:tc>
        <w:tc>
          <w:tcPr>
            <w:tcW w:w="2873" w:type="dxa"/>
            <w:vAlign w:val="center"/>
          </w:tcPr>
          <w:p w:rsidR="005B7EB0" w:rsidRPr="00954AF7" w:rsidRDefault="005B7EB0" w:rsidP="005B7EB0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協助進行入料品質檢驗(IQC)</w:t>
            </w:r>
          </w:p>
          <w:p w:rsidR="005B7EB0" w:rsidRPr="00954AF7" w:rsidRDefault="005B7EB0" w:rsidP="005B7EB0">
            <w:pPr>
              <w:numPr>
                <w:ilvl w:val="0"/>
                <w:numId w:val="8"/>
              </w:num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協助進行相關檢驗紀錄表做數位化</w:t>
            </w:r>
          </w:p>
          <w:p w:rsidR="005B7EB0" w:rsidRPr="00954AF7" w:rsidRDefault="005B7EB0" w:rsidP="005B7EB0">
            <w:pPr>
              <w:numPr>
                <w:ilvl w:val="0"/>
                <w:numId w:val="8"/>
              </w:numPr>
              <w:snapToGrid w:val="0"/>
              <w:rPr>
                <w:rFonts w:ascii="Arial" w:eastAsia="標楷體" w:hAnsi="Arial" w:cs="Arial"/>
                <w:color w:val="000000"/>
                <w:sz w:val="22"/>
              </w:rPr>
            </w:pPr>
            <w:r w:rsidRPr="00954AF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協助處理主管交辦事務</w:t>
            </w:r>
          </w:p>
        </w:tc>
        <w:tc>
          <w:tcPr>
            <w:tcW w:w="646" w:type="dxa"/>
          </w:tcPr>
          <w:p w:rsidR="005B7EB0" w:rsidRPr="00954AF7" w:rsidRDefault="005B7EB0" w:rsidP="005B7EB0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1</w:t>
            </w:r>
          </w:p>
        </w:tc>
        <w:tc>
          <w:tcPr>
            <w:tcW w:w="2568" w:type="dxa"/>
          </w:tcPr>
          <w:p w:rsidR="005B7EB0" w:rsidRPr="00954AF7" w:rsidRDefault="005B7EB0" w:rsidP="005B7EB0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54AF7">
              <w:rPr>
                <w:rFonts w:ascii="標楷體" w:eastAsia="標楷體" w:hAnsi="標楷體" w:hint="eastAsia"/>
                <w:sz w:val="20"/>
                <w:szCs w:val="20"/>
              </w:rPr>
              <w:t>機械相關知識</w:t>
            </w:r>
          </w:p>
          <w:p w:rsidR="005B7EB0" w:rsidRPr="00954AF7" w:rsidRDefault="005B7EB0" w:rsidP="005B7EB0">
            <w:pPr>
              <w:numPr>
                <w:ilvl w:val="0"/>
                <w:numId w:val="9"/>
              </w:num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標楷體" w:eastAsia="標楷體" w:hAnsi="標楷體" w:hint="eastAsia"/>
                <w:sz w:val="20"/>
                <w:szCs w:val="20"/>
              </w:rPr>
              <w:t>品保相關基礎知識</w:t>
            </w:r>
          </w:p>
          <w:p w:rsidR="005B7EB0" w:rsidRPr="00954AF7" w:rsidRDefault="005B7EB0" w:rsidP="005B7EB0">
            <w:pPr>
              <w:numPr>
                <w:ilvl w:val="0"/>
                <w:numId w:val="9"/>
              </w:num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標楷體" w:eastAsia="標楷體" w:hAnsi="標楷體" w:hint="eastAsia"/>
                <w:sz w:val="20"/>
                <w:szCs w:val="20"/>
              </w:rPr>
              <w:t>電腦文書作業</w:t>
            </w:r>
          </w:p>
        </w:tc>
        <w:tc>
          <w:tcPr>
            <w:tcW w:w="1224" w:type="dxa"/>
          </w:tcPr>
          <w:p w:rsidR="005B7EB0" w:rsidRPr="00954AF7" w:rsidRDefault="005B7EB0" w:rsidP="005B7EB0">
            <w:pPr>
              <w:pStyle w:val="a7"/>
              <w:snapToGrid w:val="0"/>
              <w:ind w:leftChars="0" w:left="0"/>
              <w:rPr>
                <w:rFonts w:ascii="Arial" w:eastAsia="標楷體" w:hAnsi="Arial" w:cs="Arial"/>
                <w:sz w:val="22"/>
                <w:szCs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31</w:t>
            </w:r>
            <w:r w:rsidRPr="00954AF7">
              <w:rPr>
                <w:rFonts w:ascii="Arial" w:eastAsia="標楷體" w:hAnsi="Arial" w:cs="Arial"/>
                <w:sz w:val="22"/>
                <w:szCs w:val="22"/>
              </w:rPr>
              <w:t>,</w:t>
            </w:r>
            <w:r w:rsidRPr="00954AF7">
              <w:rPr>
                <w:rFonts w:ascii="Arial" w:eastAsia="標楷體" w:hAnsi="Arial" w:cs="Arial" w:hint="eastAsia"/>
                <w:sz w:val="22"/>
                <w:szCs w:val="22"/>
              </w:rPr>
              <w:t>500</w:t>
            </w:r>
          </w:p>
        </w:tc>
        <w:tc>
          <w:tcPr>
            <w:tcW w:w="1123" w:type="dxa"/>
          </w:tcPr>
          <w:p w:rsidR="005B7EB0" w:rsidRPr="00954AF7" w:rsidRDefault="005B7EB0" w:rsidP="005B7EB0">
            <w:pPr>
              <w:snapToGrid w:val="0"/>
              <w:rPr>
                <w:rFonts w:ascii="Arial" w:eastAsia="標楷體" w:hAnsi="Arial" w:cs="Arial"/>
                <w:sz w:val="22"/>
              </w:rPr>
            </w:pPr>
            <w:r w:rsidRPr="00954AF7">
              <w:rPr>
                <w:rFonts w:ascii="Arial" w:eastAsia="標楷體" w:hAnsi="Arial" w:cs="Arial" w:hint="eastAsia"/>
                <w:sz w:val="22"/>
              </w:rPr>
              <w:t>平鎮廠</w:t>
            </w:r>
          </w:p>
        </w:tc>
      </w:tr>
    </w:tbl>
    <w:p w:rsidR="00A45EA0" w:rsidRDefault="00A45EA0"/>
    <w:sectPr w:rsidR="00A45EA0" w:rsidSect="00FB33C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59" w:rsidRDefault="00B86A59" w:rsidP="00FB33CD">
      <w:r>
        <w:separator/>
      </w:r>
    </w:p>
  </w:endnote>
  <w:endnote w:type="continuationSeparator" w:id="0">
    <w:p w:rsidR="00B86A59" w:rsidRDefault="00B86A59" w:rsidP="00FB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59" w:rsidRDefault="00B86A59" w:rsidP="00FB33CD">
      <w:r>
        <w:separator/>
      </w:r>
    </w:p>
  </w:footnote>
  <w:footnote w:type="continuationSeparator" w:id="0">
    <w:p w:rsidR="00B86A59" w:rsidRDefault="00B86A59" w:rsidP="00FB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177"/>
    <w:multiLevelType w:val="hybridMultilevel"/>
    <w:tmpl w:val="334C3C58"/>
    <w:lvl w:ilvl="0" w:tplc="6A1E9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75150"/>
    <w:multiLevelType w:val="hybridMultilevel"/>
    <w:tmpl w:val="D4E870C6"/>
    <w:lvl w:ilvl="0" w:tplc="2B18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E5043"/>
    <w:multiLevelType w:val="hybridMultilevel"/>
    <w:tmpl w:val="823244BC"/>
    <w:lvl w:ilvl="0" w:tplc="13C60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E55D4D"/>
    <w:multiLevelType w:val="hybridMultilevel"/>
    <w:tmpl w:val="CBF659A4"/>
    <w:lvl w:ilvl="0" w:tplc="6E66C9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45390"/>
    <w:multiLevelType w:val="hybridMultilevel"/>
    <w:tmpl w:val="1444B8F2"/>
    <w:lvl w:ilvl="0" w:tplc="0409000F">
      <w:start w:val="1"/>
      <w:numFmt w:val="decimal"/>
      <w:lvlText w:val="%1."/>
      <w:lvlJc w:val="left"/>
      <w:pPr>
        <w:ind w:left="3882" w:hanging="480"/>
      </w:pPr>
    </w:lvl>
    <w:lvl w:ilvl="1" w:tplc="04090019">
      <w:start w:val="1"/>
      <w:numFmt w:val="ideographTraditional"/>
      <w:lvlText w:val="%2、"/>
      <w:lvlJc w:val="left"/>
      <w:pPr>
        <w:ind w:left="4362" w:hanging="480"/>
      </w:pPr>
    </w:lvl>
    <w:lvl w:ilvl="2" w:tplc="0409001B">
      <w:start w:val="1"/>
      <w:numFmt w:val="lowerRoman"/>
      <w:lvlText w:val="%3."/>
      <w:lvlJc w:val="right"/>
      <w:pPr>
        <w:ind w:left="4842" w:hanging="480"/>
      </w:pPr>
    </w:lvl>
    <w:lvl w:ilvl="3" w:tplc="0409000F">
      <w:start w:val="1"/>
      <w:numFmt w:val="decimal"/>
      <w:lvlText w:val="%4."/>
      <w:lvlJc w:val="left"/>
      <w:pPr>
        <w:ind w:left="5322" w:hanging="480"/>
      </w:pPr>
    </w:lvl>
    <w:lvl w:ilvl="4" w:tplc="04090019">
      <w:start w:val="1"/>
      <w:numFmt w:val="ideographTraditional"/>
      <w:lvlText w:val="%5、"/>
      <w:lvlJc w:val="left"/>
      <w:pPr>
        <w:ind w:left="5802" w:hanging="480"/>
      </w:pPr>
    </w:lvl>
    <w:lvl w:ilvl="5" w:tplc="0409001B">
      <w:start w:val="1"/>
      <w:numFmt w:val="lowerRoman"/>
      <w:lvlText w:val="%6."/>
      <w:lvlJc w:val="right"/>
      <w:pPr>
        <w:ind w:left="6282" w:hanging="480"/>
      </w:pPr>
    </w:lvl>
    <w:lvl w:ilvl="6" w:tplc="0409000F">
      <w:start w:val="1"/>
      <w:numFmt w:val="decimal"/>
      <w:lvlText w:val="%7."/>
      <w:lvlJc w:val="left"/>
      <w:pPr>
        <w:ind w:left="6762" w:hanging="480"/>
      </w:pPr>
    </w:lvl>
    <w:lvl w:ilvl="7" w:tplc="04090019">
      <w:start w:val="1"/>
      <w:numFmt w:val="ideographTraditional"/>
      <w:lvlText w:val="%8、"/>
      <w:lvlJc w:val="left"/>
      <w:pPr>
        <w:ind w:left="7242" w:hanging="480"/>
      </w:pPr>
    </w:lvl>
    <w:lvl w:ilvl="8" w:tplc="0409001B">
      <w:start w:val="1"/>
      <w:numFmt w:val="lowerRoman"/>
      <w:lvlText w:val="%9."/>
      <w:lvlJc w:val="right"/>
      <w:pPr>
        <w:ind w:left="7722" w:hanging="480"/>
      </w:pPr>
    </w:lvl>
  </w:abstractNum>
  <w:abstractNum w:abstractNumId="5" w15:restartNumberingAfterBreak="0">
    <w:nsid w:val="360C2AB3"/>
    <w:multiLevelType w:val="hybridMultilevel"/>
    <w:tmpl w:val="A4A25ABA"/>
    <w:lvl w:ilvl="0" w:tplc="C9FAFA4A">
      <w:start w:val="1"/>
      <w:numFmt w:val="decimal"/>
      <w:lvlText w:val="%1."/>
      <w:lvlJc w:val="left"/>
      <w:pPr>
        <w:ind w:left="284" w:hanging="284"/>
      </w:pPr>
      <w:rPr>
        <w:rFonts w:hint="eastAsia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DD01DE"/>
    <w:multiLevelType w:val="hybridMultilevel"/>
    <w:tmpl w:val="8D403316"/>
    <w:lvl w:ilvl="0" w:tplc="AE4418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E22694"/>
    <w:multiLevelType w:val="singleLevel"/>
    <w:tmpl w:val="63E22694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65D4368E"/>
    <w:multiLevelType w:val="hybridMultilevel"/>
    <w:tmpl w:val="65AE2F6A"/>
    <w:lvl w:ilvl="0" w:tplc="F4F27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1213EC"/>
    <w:multiLevelType w:val="hybridMultilevel"/>
    <w:tmpl w:val="6A40A424"/>
    <w:lvl w:ilvl="0" w:tplc="B7942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5344B4"/>
    <w:multiLevelType w:val="hybridMultilevel"/>
    <w:tmpl w:val="A4A25ABA"/>
    <w:lvl w:ilvl="0" w:tplc="C9FAFA4A">
      <w:start w:val="1"/>
      <w:numFmt w:val="decimal"/>
      <w:lvlText w:val="%1."/>
      <w:lvlJc w:val="left"/>
      <w:pPr>
        <w:ind w:left="284" w:hanging="284"/>
      </w:pPr>
      <w:rPr>
        <w:rFonts w:hint="eastAsia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A3"/>
    <w:rsid w:val="00005D85"/>
    <w:rsid w:val="00025443"/>
    <w:rsid w:val="000D5E0B"/>
    <w:rsid w:val="00105A4A"/>
    <w:rsid w:val="001135EB"/>
    <w:rsid w:val="00145834"/>
    <w:rsid w:val="001461D2"/>
    <w:rsid w:val="001F5111"/>
    <w:rsid w:val="0020515D"/>
    <w:rsid w:val="00246148"/>
    <w:rsid w:val="0026687C"/>
    <w:rsid w:val="00270FBC"/>
    <w:rsid w:val="002E736F"/>
    <w:rsid w:val="00306ABD"/>
    <w:rsid w:val="00350DCF"/>
    <w:rsid w:val="003E6275"/>
    <w:rsid w:val="00407B10"/>
    <w:rsid w:val="004168A4"/>
    <w:rsid w:val="00427D35"/>
    <w:rsid w:val="004679E9"/>
    <w:rsid w:val="004A3852"/>
    <w:rsid w:val="004C2ADA"/>
    <w:rsid w:val="004E7F28"/>
    <w:rsid w:val="00550180"/>
    <w:rsid w:val="00554420"/>
    <w:rsid w:val="00594767"/>
    <w:rsid w:val="005B7EB0"/>
    <w:rsid w:val="00686618"/>
    <w:rsid w:val="006E20FA"/>
    <w:rsid w:val="007E73B6"/>
    <w:rsid w:val="008F2F32"/>
    <w:rsid w:val="009057C6"/>
    <w:rsid w:val="00924E1D"/>
    <w:rsid w:val="009367CF"/>
    <w:rsid w:val="00954AF7"/>
    <w:rsid w:val="00957CEF"/>
    <w:rsid w:val="00985633"/>
    <w:rsid w:val="00A24815"/>
    <w:rsid w:val="00A45EA0"/>
    <w:rsid w:val="00A83CBA"/>
    <w:rsid w:val="00A85F33"/>
    <w:rsid w:val="00AA4D84"/>
    <w:rsid w:val="00AE78E9"/>
    <w:rsid w:val="00B06E9E"/>
    <w:rsid w:val="00B267BE"/>
    <w:rsid w:val="00B62BC1"/>
    <w:rsid w:val="00B7018D"/>
    <w:rsid w:val="00B86A59"/>
    <w:rsid w:val="00B91C2A"/>
    <w:rsid w:val="00BA09B2"/>
    <w:rsid w:val="00C052EC"/>
    <w:rsid w:val="00C72B6F"/>
    <w:rsid w:val="00C86B8F"/>
    <w:rsid w:val="00CC3E16"/>
    <w:rsid w:val="00CF7048"/>
    <w:rsid w:val="00D16407"/>
    <w:rsid w:val="00E00A52"/>
    <w:rsid w:val="00E239F9"/>
    <w:rsid w:val="00E64132"/>
    <w:rsid w:val="00E77707"/>
    <w:rsid w:val="00EC64B0"/>
    <w:rsid w:val="00F33191"/>
    <w:rsid w:val="00F7798D"/>
    <w:rsid w:val="00F828A3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ABE32B-20FB-4056-B777-4BA78556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33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3CD"/>
    <w:rPr>
      <w:sz w:val="20"/>
      <w:szCs w:val="20"/>
    </w:rPr>
  </w:style>
  <w:style w:type="paragraph" w:styleId="a7">
    <w:name w:val="List Paragraph"/>
    <w:basedOn w:val="a"/>
    <w:uiPriority w:val="34"/>
    <w:qFormat/>
    <w:rsid w:val="00005D85"/>
    <w:pPr>
      <w:widowControl/>
      <w:ind w:leftChars="200" w:left="480"/>
    </w:pPr>
    <w:rPr>
      <w:rFonts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5E0B"/>
    <w:pPr>
      <w:autoSpaceDE w:val="0"/>
      <w:autoSpaceDN w:val="0"/>
      <w:ind w:left="28"/>
    </w:pPr>
    <w:rPr>
      <w:rFonts w:ascii="SimSun" w:eastAsia="SimSun" w:hAnsi="SimSun" w:cs="SimSun"/>
      <w:kern w:val="0"/>
      <w:sz w:val="22"/>
    </w:rPr>
  </w:style>
  <w:style w:type="character" w:customStyle="1" w:styleId="ui-provider">
    <w:name w:val="ui-provider"/>
    <w:basedOn w:val="a0"/>
    <w:rsid w:val="002E736F"/>
  </w:style>
  <w:style w:type="paragraph" w:customStyle="1" w:styleId="Default">
    <w:name w:val="Default"/>
    <w:rsid w:val="0014583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沈炳臣</dc:creator>
  <cp:keywords/>
  <dc:description/>
  <cp:lastModifiedBy>沈炳臣</cp:lastModifiedBy>
  <cp:revision>56</cp:revision>
  <dcterms:created xsi:type="dcterms:W3CDTF">2023-03-01T00:37:00Z</dcterms:created>
  <dcterms:modified xsi:type="dcterms:W3CDTF">2024-03-15T01:23:00Z</dcterms:modified>
</cp:coreProperties>
</file>